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FB0B" w14:textId="07A97252" w:rsidR="0011451F" w:rsidRPr="0011451F" w:rsidRDefault="0011451F">
      <w:pPr>
        <w:rPr>
          <w:sz w:val="28"/>
          <w:szCs w:val="28"/>
          <w:u w:val="single"/>
          <w:lang w:val="nl-NL"/>
        </w:rPr>
      </w:pPr>
      <w:r>
        <w:rPr>
          <w:b/>
          <w:bCs/>
          <w:sz w:val="36"/>
          <w:szCs w:val="36"/>
          <w:u w:val="single"/>
          <w:lang w:val="nl-NL"/>
        </w:rPr>
        <w:t>Algemene voorwaarden en toelating praktijk ‘Drakenkind’</w:t>
      </w:r>
    </w:p>
    <w:p w14:paraId="5CBE5F6F" w14:textId="245FD1D8" w:rsidR="0011451F" w:rsidRDefault="0011451F">
      <w:pPr>
        <w:rPr>
          <w:sz w:val="28"/>
          <w:szCs w:val="28"/>
          <w:lang w:val="nl-NL"/>
        </w:rPr>
      </w:pPr>
      <w:r w:rsidRPr="0011451F">
        <w:rPr>
          <w:sz w:val="28"/>
          <w:szCs w:val="28"/>
          <w:lang w:val="nl-NL"/>
        </w:rPr>
        <w:t>Door</w:t>
      </w:r>
      <w:r>
        <w:rPr>
          <w:sz w:val="28"/>
          <w:szCs w:val="28"/>
          <w:lang w:val="nl-NL"/>
        </w:rPr>
        <w:t xml:space="preserve"> het plaatsen van een bestelling/ reservering/ inschrijving van een workshop/ opleiding of andere sessie zoals reiki, IET® en andere activiteiten aangeboden door ‘Drakenkind’ ga je een wettelijk bindende overeenkomst aan tot het kopen van artikelen/ cursus/sessie en ben je dus betalingsplichting.</w:t>
      </w:r>
    </w:p>
    <w:p w14:paraId="698BC5DA" w14:textId="77777777" w:rsidR="0011451F" w:rsidRDefault="0011451F">
      <w:pPr>
        <w:rPr>
          <w:sz w:val="28"/>
          <w:szCs w:val="28"/>
          <w:lang w:val="nl-NL"/>
        </w:rPr>
      </w:pPr>
      <w:r w:rsidRPr="0011451F">
        <w:rPr>
          <w:b/>
          <w:bCs/>
          <w:sz w:val="28"/>
          <w:szCs w:val="28"/>
          <w:lang w:val="nl-NL"/>
        </w:rPr>
        <w:t xml:space="preserve">Hierbij </w:t>
      </w:r>
      <w:r>
        <w:rPr>
          <w:sz w:val="28"/>
          <w:szCs w:val="28"/>
          <w:lang w:val="nl-NL"/>
        </w:rPr>
        <w:t xml:space="preserve">geeft de cliënt of zijn wettelijke vertegenwoordiger duidelijk aan dat hij/zij </w:t>
      </w:r>
      <w:r w:rsidRPr="0011451F">
        <w:rPr>
          <w:b/>
          <w:bCs/>
          <w:sz w:val="28"/>
          <w:szCs w:val="28"/>
          <w:lang w:val="nl-NL"/>
        </w:rPr>
        <w:t>akkoord is met de algemene en specifieke voorwaarden</w:t>
      </w:r>
      <w:r>
        <w:rPr>
          <w:sz w:val="28"/>
          <w:szCs w:val="28"/>
          <w:lang w:val="nl-NL"/>
        </w:rPr>
        <w:t xml:space="preserve">. </w:t>
      </w:r>
    </w:p>
    <w:p w14:paraId="68EBA112" w14:textId="3A4AFAFE" w:rsidR="0011451F" w:rsidRDefault="0011451F">
      <w:pPr>
        <w:rPr>
          <w:sz w:val="28"/>
          <w:szCs w:val="28"/>
          <w:lang w:val="nl-NL"/>
        </w:rPr>
      </w:pPr>
      <w:r>
        <w:rPr>
          <w:sz w:val="28"/>
          <w:szCs w:val="28"/>
          <w:lang w:val="nl-NL"/>
        </w:rPr>
        <w:t>LEES DEZE DUS EERST GOED !!</w:t>
      </w:r>
    </w:p>
    <w:p w14:paraId="48D16E6E" w14:textId="26E30A90" w:rsidR="0011451F" w:rsidRDefault="0011451F" w:rsidP="0011451F">
      <w:pPr>
        <w:pStyle w:val="Lijstalinea"/>
        <w:numPr>
          <w:ilvl w:val="0"/>
          <w:numId w:val="1"/>
        </w:numPr>
        <w:rPr>
          <w:sz w:val="28"/>
          <w:szCs w:val="28"/>
          <w:lang w:val="nl-NL"/>
        </w:rPr>
      </w:pPr>
      <w:r>
        <w:rPr>
          <w:sz w:val="28"/>
          <w:szCs w:val="28"/>
          <w:lang w:val="nl-NL"/>
        </w:rPr>
        <w:t>De cursist</w:t>
      </w:r>
      <w:r w:rsidR="00A00E7E">
        <w:rPr>
          <w:sz w:val="28"/>
          <w:szCs w:val="28"/>
          <w:lang w:val="nl-NL"/>
        </w:rPr>
        <w:t xml:space="preserve"> is en blijft volledig verantwoordelijk en aansprakelijk voor zijn/haar handelingen in de opleiding, persoonlijke sessie of workshop en neemt op verantwoordelijkheid deel.</w:t>
      </w:r>
    </w:p>
    <w:p w14:paraId="07897932" w14:textId="4AEB5FCA" w:rsidR="00376442" w:rsidRDefault="00376442" w:rsidP="0011451F">
      <w:pPr>
        <w:pStyle w:val="Lijstalinea"/>
        <w:numPr>
          <w:ilvl w:val="0"/>
          <w:numId w:val="1"/>
        </w:numPr>
        <w:rPr>
          <w:sz w:val="28"/>
          <w:szCs w:val="28"/>
          <w:lang w:val="nl-NL"/>
        </w:rPr>
      </w:pPr>
      <w:r>
        <w:rPr>
          <w:sz w:val="28"/>
          <w:szCs w:val="28"/>
          <w:lang w:val="nl-NL"/>
        </w:rPr>
        <w:t>Alle workshops, sessies en cursussen zijn enkel bedoeld om de persoonlijke groei en het welzijn te bevorderen van de cliënt. Zij vervangen geen conventionele therapie van welke aard ook</w:t>
      </w:r>
      <w:r w:rsidR="00F35409">
        <w:rPr>
          <w:sz w:val="28"/>
          <w:szCs w:val="28"/>
          <w:lang w:val="nl-NL"/>
        </w:rPr>
        <w:t>, ze zijn een aanvulling.</w:t>
      </w:r>
    </w:p>
    <w:p w14:paraId="48F79ECB" w14:textId="6959F377" w:rsidR="00376442" w:rsidRDefault="00376442" w:rsidP="0011451F">
      <w:pPr>
        <w:pStyle w:val="Lijstalinea"/>
        <w:numPr>
          <w:ilvl w:val="0"/>
          <w:numId w:val="1"/>
        </w:numPr>
        <w:rPr>
          <w:sz w:val="28"/>
          <w:szCs w:val="28"/>
          <w:lang w:val="nl-NL"/>
        </w:rPr>
      </w:pPr>
      <w:r>
        <w:rPr>
          <w:sz w:val="28"/>
          <w:szCs w:val="28"/>
          <w:lang w:val="nl-NL"/>
        </w:rPr>
        <w:t>Behoudens anders vermeld is voor deelname aan de workshop/ opleiding sessie geen speciaal niveau van vooropleiding, psychische of fysieke conditie vereist. De cliënt zal in geval van twijfel over zijn fysieke of psychische conditie zelf de eigen arts raadplegen of om advies vragen. De cursist/cliënt zal de lesgever vooraf schriftelijk verwittigen van elk gemaakt voorbehoud</w:t>
      </w:r>
      <w:r w:rsidR="005D48BD">
        <w:rPr>
          <w:sz w:val="28"/>
          <w:szCs w:val="28"/>
          <w:lang w:val="nl-NL"/>
        </w:rPr>
        <w:t xml:space="preserve"> en verklaart dat hij/zij toestemming heeft van zijn/haar arts of therapeut om aan de activiteiten deel te nemen onafhankelijk van de gekozen werkvorm.</w:t>
      </w:r>
    </w:p>
    <w:p w14:paraId="2E6B26E7" w14:textId="4D33114C" w:rsidR="00A00E7E" w:rsidRDefault="00A00E7E" w:rsidP="0011451F">
      <w:pPr>
        <w:pStyle w:val="Lijstalinea"/>
        <w:numPr>
          <w:ilvl w:val="0"/>
          <w:numId w:val="1"/>
        </w:numPr>
        <w:rPr>
          <w:sz w:val="28"/>
          <w:szCs w:val="28"/>
          <w:lang w:val="nl-NL"/>
        </w:rPr>
      </w:pPr>
      <w:r>
        <w:rPr>
          <w:sz w:val="28"/>
          <w:szCs w:val="28"/>
          <w:lang w:val="nl-NL"/>
        </w:rPr>
        <w:t xml:space="preserve">Drakenkind en haar </w:t>
      </w:r>
      <w:proofErr w:type="spellStart"/>
      <w:r>
        <w:rPr>
          <w:sz w:val="28"/>
          <w:szCs w:val="28"/>
          <w:lang w:val="nl-NL"/>
        </w:rPr>
        <w:t>aangestelden</w:t>
      </w:r>
      <w:proofErr w:type="spellEnd"/>
      <w:r>
        <w:rPr>
          <w:sz w:val="28"/>
          <w:szCs w:val="28"/>
          <w:lang w:val="nl-NL"/>
        </w:rPr>
        <w:t xml:space="preserve"> (met inbegrip van de lesgevers) zullen derhalve, behoudens opzet of </w:t>
      </w:r>
      <w:r w:rsidR="00F35409">
        <w:rPr>
          <w:sz w:val="28"/>
          <w:szCs w:val="28"/>
          <w:lang w:val="nl-NL"/>
        </w:rPr>
        <w:t>ernstige tekortkomingen</w:t>
      </w:r>
      <w:r>
        <w:rPr>
          <w:sz w:val="28"/>
          <w:szCs w:val="28"/>
          <w:lang w:val="nl-NL"/>
        </w:rPr>
        <w:t xml:space="preserve">, nooit aansprakelijk kunnen gesteld  worden voor welke beweerde </w:t>
      </w:r>
      <w:r w:rsidR="00F35409">
        <w:rPr>
          <w:sz w:val="28"/>
          <w:szCs w:val="28"/>
          <w:lang w:val="nl-NL"/>
        </w:rPr>
        <w:t xml:space="preserve">(psychisch/ lichamelijke / diefstallen/ ongevallen / materiële …) </w:t>
      </w:r>
      <w:r>
        <w:rPr>
          <w:sz w:val="28"/>
          <w:szCs w:val="28"/>
          <w:lang w:val="nl-NL"/>
        </w:rPr>
        <w:t>schade ook.</w:t>
      </w:r>
    </w:p>
    <w:p w14:paraId="54EF1B5B" w14:textId="645C07A7" w:rsidR="00A00E7E" w:rsidRDefault="005D48BD" w:rsidP="0011451F">
      <w:pPr>
        <w:pStyle w:val="Lijstalinea"/>
        <w:numPr>
          <w:ilvl w:val="0"/>
          <w:numId w:val="1"/>
        </w:numPr>
        <w:rPr>
          <w:sz w:val="28"/>
          <w:szCs w:val="28"/>
          <w:lang w:val="nl-NL"/>
        </w:rPr>
      </w:pPr>
      <w:r>
        <w:rPr>
          <w:sz w:val="28"/>
          <w:szCs w:val="28"/>
          <w:lang w:val="nl-NL"/>
        </w:rPr>
        <w:t>Als er klachten zijn over de dienstverlening worden deze onmiddellijk gemeld tijdens of na de cursus/workshop of sessie.</w:t>
      </w:r>
    </w:p>
    <w:p w14:paraId="11749F07" w14:textId="5611E7B7" w:rsidR="005D48BD" w:rsidRDefault="005D48BD" w:rsidP="0011451F">
      <w:pPr>
        <w:pStyle w:val="Lijstalinea"/>
        <w:numPr>
          <w:ilvl w:val="0"/>
          <w:numId w:val="1"/>
        </w:numPr>
        <w:rPr>
          <w:sz w:val="28"/>
          <w:szCs w:val="28"/>
          <w:lang w:val="nl-NL"/>
        </w:rPr>
      </w:pPr>
      <w:r>
        <w:rPr>
          <w:sz w:val="28"/>
          <w:szCs w:val="28"/>
          <w:lang w:val="nl-NL"/>
        </w:rPr>
        <w:t>Drakenkind is gerechtigd om de deelnemer, die om welke reden dan ook de groepsactiviteit structureel belemmerd, verdere deelname aan de activiteit te ontzeggen.</w:t>
      </w:r>
    </w:p>
    <w:p w14:paraId="09F62298" w14:textId="0E55B391" w:rsidR="00F35409" w:rsidRDefault="00F35409" w:rsidP="0011451F">
      <w:pPr>
        <w:pStyle w:val="Lijstalinea"/>
        <w:numPr>
          <w:ilvl w:val="0"/>
          <w:numId w:val="1"/>
        </w:numPr>
        <w:rPr>
          <w:sz w:val="28"/>
          <w:szCs w:val="28"/>
          <w:lang w:val="nl-NL"/>
        </w:rPr>
      </w:pPr>
      <w:r>
        <w:rPr>
          <w:sz w:val="28"/>
          <w:szCs w:val="28"/>
          <w:lang w:val="nl-NL"/>
        </w:rPr>
        <w:t>Wanneer je iets beschadigt in of aan de gehuurde of ter beschikking gestelde lesruimte of materialen ben jezelf als cliënt verantwoordelijk en aansprakelijk.</w:t>
      </w:r>
    </w:p>
    <w:p w14:paraId="27F43859" w14:textId="283C103A" w:rsidR="003B6817" w:rsidRDefault="003B6817" w:rsidP="0011451F">
      <w:pPr>
        <w:pStyle w:val="Lijstalinea"/>
        <w:numPr>
          <w:ilvl w:val="0"/>
          <w:numId w:val="1"/>
        </w:numPr>
        <w:rPr>
          <w:sz w:val="28"/>
          <w:szCs w:val="28"/>
          <w:lang w:val="nl-NL"/>
        </w:rPr>
      </w:pPr>
      <w:r>
        <w:rPr>
          <w:sz w:val="28"/>
          <w:szCs w:val="28"/>
          <w:lang w:val="nl-NL"/>
        </w:rPr>
        <w:lastRenderedPageBreak/>
        <w:t xml:space="preserve">Cursusmateriaal/ opleiding/ publicaties zijn auteursrechtelijk beschermd en er mogen dus geen </w:t>
      </w:r>
      <w:proofErr w:type="spellStart"/>
      <w:r>
        <w:rPr>
          <w:sz w:val="28"/>
          <w:szCs w:val="28"/>
          <w:lang w:val="nl-NL"/>
        </w:rPr>
        <w:t>kopies</w:t>
      </w:r>
      <w:proofErr w:type="spellEnd"/>
      <w:r w:rsidR="00DB349C">
        <w:rPr>
          <w:sz w:val="28"/>
          <w:szCs w:val="28"/>
          <w:lang w:val="nl-NL"/>
        </w:rPr>
        <w:t xml:space="preserve"> of </w:t>
      </w:r>
      <w:r>
        <w:rPr>
          <w:sz w:val="28"/>
          <w:szCs w:val="28"/>
          <w:lang w:val="nl-NL"/>
        </w:rPr>
        <w:t>audiovisuele opnames gemaakt worden zonder schriftelijke toestemming van Drakenkind. Er wordt dus ook niet gefilmd met GSM ,noch foto’s genomen  tijdens workshops omwille van privacy redenen tenzij uitdrukkelijke toestemming van Drakenkind en andere cliënten.</w:t>
      </w:r>
    </w:p>
    <w:p w14:paraId="16DA926C" w14:textId="26FCB736" w:rsidR="005D48BD" w:rsidRDefault="002B3780" w:rsidP="0011451F">
      <w:pPr>
        <w:pStyle w:val="Lijstalinea"/>
        <w:numPr>
          <w:ilvl w:val="0"/>
          <w:numId w:val="1"/>
        </w:numPr>
        <w:rPr>
          <w:sz w:val="28"/>
          <w:szCs w:val="28"/>
          <w:lang w:val="nl-NL"/>
        </w:rPr>
      </w:pPr>
      <w:r>
        <w:rPr>
          <w:sz w:val="28"/>
          <w:szCs w:val="28"/>
          <w:lang w:val="nl-NL"/>
        </w:rPr>
        <w:t>De cursist is bij aanvang van de workshop de volledige deelnamevergoeding verschuldigd.</w:t>
      </w:r>
    </w:p>
    <w:p w14:paraId="32A4638D" w14:textId="41AB13C9" w:rsidR="00AA5AC2" w:rsidRDefault="00AA5AC2" w:rsidP="0011451F">
      <w:pPr>
        <w:pStyle w:val="Lijstalinea"/>
        <w:numPr>
          <w:ilvl w:val="0"/>
          <w:numId w:val="1"/>
        </w:numPr>
        <w:rPr>
          <w:sz w:val="28"/>
          <w:szCs w:val="28"/>
          <w:lang w:val="nl-NL"/>
        </w:rPr>
      </w:pPr>
      <w:r>
        <w:rPr>
          <w:sz w:val="28"/>
          <w:szCs w:val="28"/>
          <w:lang w:val="nl-NL"/>
        </w:rPr>
        <w:t>Inschrijving is pas definitief na betaling.</w:t>
      </w:r>
    </w:p>
    <w:p w14:paraId="40A2D441" w14:textId="244CE24C" w:rsidR="002B3780" w:rsidRDefault="002B3780" w:rsidP="0011451F">
      <w:pPr>
        <w:pStyle w:val="Lijstalinea"/>
        <w:numPr>
          <w:ilvl w:val="0"/>
          <w:numId w:val="1"/>
        </w:numPr>
        <w:rPr>
          <w:sz w:val="28"/>
          <w:szCs w:val="28"/>
          <w:lang w:val="nl-NL"/>
        </w:rPr>
      </w:pPr>
      <w:r>
        <w:rPr>
          <w:sz w:val="28"/>
          <w:szCs w:val="28"/>
          <w:lang w:val="nl-NL"/>
        </w:rPr>
        <w:t xml:space="preserve"> Wanneer de cliënt beslist de cursus stop te zetten of een reeks sessies stop te zetten </w:t>
      </w:r>
      <w:r w:rsidR="008B76FE">
        <w:rPr>
          <w:sz w:val="28"/>
          <w:szCs w:val="28"/>
          <w:lang w:val="nl-NL"/>
        </w:rPr>
        <w:t>bij/</w:t>
      </w:r>
      <w:r>
        <w:rPr>
          <w:sz w:val="28"/>
          <w:szCs w:val="28"/>
          <w:lang w:val="nl-NL"/>
        </w:rPr>
        <w:t>na de aanvangsdatum</w:t>
      </w:r>
      <w:r w:rsidR="008B76FE">
        <w:rPr>
          <w:sz w:val="28"/>
          <w:szCs w:val="28"/>
          <w:lang w:val="nl-NL"/>
        </w:rPr>
        <w:t xml:space="preserve"> of niet komt opdagen</w:t>
      </w:r>
      <w:r>
        <w:rPr>
          <w:sz w:val="28"/>
          <w:szCs w:val="28"/>
          <w:lang w:val="nl-NL"/>
        </w:rPr>
        <w:t>, geschiedt er geen terugbetaling. Restitutie wordt niet gedaan en het volledige tarief blijft verschuldigd.</w:t>
      </w:r>
    </w:p>
    <w:p w14:paraId="0AC05DBA" w14:textId="23B964D3" w:rsidR="002B3780" w:rsidRDefault="00FE56BA" w:rsidP="0011451F">
      <w:pPr>
        <w:pStyle w:val="Lijstalinea"/>
        <w:numPr>
          <w:ilvl w:val="0"/>
          <w:numId w:val="1"/>
        </w:numPr>
        <w:rPr>
          <w:sz w:val="28"/>
          <w:szCs w:val="28"/>
          <w:lang w:val="nl-NL"/>
        </w:rPr>
      </w:pPr>
      <w:r>
        <w:rPr>
          <w:sz w:val="28"/>
          <w:szCs w:val="28"/>
          <w:lang w:val="nl-NL"/>
        </w:rPr>
        <w:t xml:space="preserve">Drakenkind heeft het recht sessies, lessen en opleidingen te verplaatsen naar een andere datum of te annuleren in geval van overmacht zonder dat enige schadevergoeding van de klant kan geëist worden. Bij </w:t>
      </w:r>
      <w:proofErr w:type="spellStart"/>
      <w:r>
        <w:rPr>
          <w:sz w:val="28"/>
          <w:szCs w:val="28"/>
          <w:lang w:val="nl-NL"/>
        </w:rPr>
        <w:t>annulatie</w:t>
      </w:r>
      <w:proofErr w:type="spellEnd"/>
      <w:r>
        <w:rPr>
          <w:sz w:val="28"/>
          <w:szCs w:val="28"/>
          <w:lang w:val="nl-NL"/>
        </w:rPr>
        <w:t xml:space="preserve"> of overmacht door Drakenkind heeft de klant recht te annuleren en dan worden de door hem betaalde bedragen binnen de 30 dagen na </w:t>
      </w:r>
      <w:proofErr w:type="spellStart"/>
      <w:r>
        <w:rPr>
          <w:sz w:val="28"/>
          <w:szCs w:val="28"/>
          <w:lang w:val="nl-NL"/>
        </w:rPr>
        <w:t>annulatie</w:t>
      </w:r>
      <w:proofErr w:type="spellEnd"/>
      <w:r>
        <w:rPr>
          <w:sz w:val="28"/>
          <w:szCs w:val="28"/>
          <w:lang w:val="nl-NL"/>
        </w:rPr>
        <w:t xml:space="preserve"> terugbetaald.</w:t>
      </w:r>
    </w:p>
    <w:p w14:paraId="42ECC969" w14:textId="7125DE2B" w:rsidR="007F12E5" w:rsidRDefault="00E75401" w:rsidP="00E75401">
      <w:pPr>
        <w:pStyle w:val="Lijstalinea"/>
        <w:numPr>
          <w:ilvl w:val="0"/>
          <w:numId w:val="1"/>
        </w:numPr>
        <w:rPr>
          <w:sz w:val="28"/>
          <w:szCs w:val="28"/>
          <w:lang w:val="nl-NL"/>
        </w:rPr>
      </w:pPr>
      <w:r>
        <w:rPr>
          <w:sz w:val="28"/>
          <w:szCs w:val="28"/>
          <w:lang w:val="nl-NL"/>
        </w:rPr>
        <w:t xml:space="preserve">Alle bestellingen en inschrijvingen kunnen schriftelijk ( email) worden geannuleerd binnen de 14 dagen na bestelling /inschrijving </w:t>
      </w:r>
      <w:r w:rsidR="00132E7A">
        <w:rPr>
          <w:sz w:val="28"/>
          <w:szCs w:val="28"/>
          <w:lang w:val="nl-NL"/>
        </w:rPr>
        <w:t xml:space="preserve">zonder gevolg </w:t>
      </w:r>
      <w:r>
        <w:rPr>
          <w:sz w:val="28"/>
          <w:szCs w:val="28"/>
          <w:lang w:val="nl-NL"/>
        </w:rPr>
        <w:t xml:space="preserve">tenzij </w:t>
      </w:r>
      <w:r w:rsidR="00132E7A">
        <w:rPr>
          <w:sz w:val="28"/>
          <w:szCs w:val="28"/>
          <w:lang w:val="nl-NL"/>
        </w:rPr>
        <w:t>deze inschrijving 3 weken vóór aanvang opleiding gemaakt wordt, dan zie paragraaf 15-16</w:t>
      </w:r>
      <w:r w:rsidR="00865DB6">
        <w:rPr>
          <w:sz w:val="28"/>
          <w:szCs w:val="28"/>
          <w:lang w:val="nl-NL"/>
        </w:rPr>
        <w:t xml:space="preserve">-17. </w:t>
      </w:r>
    </w:p>
    <w:p w14:paraId="740EED23" w14:textId="7ECCD380" w:rsidR="00865DB6" w:rsidRDefault="00865DB6" w:rsidP="00E75401">
      <w:pPr>
        <w:pStyle w:val="Lijstalinea"/>
        <w:numPr>
          <w:ilvl w:val="0"/>
          <w:numId w:val="1"/>
        </w:numPr>
        <w:rPr>
          <w:sz w:val="28"/>
          <w:szCs w:val="28"/>
          <w:lang w:val="nl-NL"/>
        </w:rPr>
      </w:pPr>
      <w:r>
        <w:rPr>
          <w:sz w:val="28"/>
          <w:szCs w:val="28"/>
          <w:lang w:val="nl-NL"/>
        </w:rPr>
        <w:t>Indien de 14 dagen na inschrijving  (zie paragraaf 13) verlopen zijn, zijn paragraaf 15-16 en 17 van toepassing</w:t>
      </w:r>
      <w:r w:rsidR="00F9162A">
        <w:rPr>
          <w:sz w:val="28"/>
          <w:szCs w:val="28"/>
          <w:lang w:val="nl-NL"/>
        </w:rPr>
        <w:t>.</w:t>
      </w:r>
    </w:p>
    <w:p w14:paraId="4E60A7FE" w14:textId="77777777" w:rsidR="00132E7A" w:rsidRPr="00E75401" w:rsidRDefault="00132E7A" w:rsidP="00132E7A">
      <w:pPr>
        <w:pStyle w:val="Lijstalinea"/>
        <w:ind w:left="785"/>
        <w:rPr>
          <w:sz w:val="28"/>
          <w:szCs w:val="28"/>
          <w:lang w:val="nl-NL"/>
        </w:rPr>
      </w:pPr>
    </w:p>
    <w:p w14:paraId="01D8A867" w14:textId="5E62B29E" w:rsidR="008B76FE" w:rsidRDefault="008B76FE" w:rsidP="0011451F">
      <w:pPr>
        <w:pStyle w:val="Lijstalinea"/>
        <w:numPr>
          <w:ilvl w:val="0"/>
          <w:numId w:val="1"/>
        </w:numPr>
        <w:rPr>
          <w:sz w:val="28"/>
          <w:szCs w:val="28"/>
          <w:lang w:val="nl-NL"/>
        </w:rPr>
      </w:pPr>
      <w:r>
        <w:rPr>
          <w:sz w:val="28"/>
          <w:szCs w:val="28"/>
          <w:lang w:val="nl-NL"/>
        </w:rPr>
        <w:t xml:space="preserve"> </w:t>
      </w:r>
      <w:bookmarkStart w:id="0" w:name="_Hlk161068721"/>
      <w:r>
        <w:rPr>
          <w:sz w:val="28"/>
          <w:szCs w:val="28"/>
          <w:lang w:val="nl-NL"/>
        </w:rPr>
        <w:t xml:space="preserve">Indien de </w:t>
      </w:r>
      <w:r w:rsidRPr="00D61D5D">
        <w:rPr>
          <w:b/>
          <w:bCs/>
          <w:sz w:val="28"/>
          <w:szCs w:val="28"/>
          <w:lang w:val="nl-NL"/>
        </w:rPr>
        <w:t xml:space="preserve">cursist </w:t>
      </w:r>
      <w:r>
        <w:rPr>
          <w:sz w:val="28"/>
          <w:szCs w:val="28"/>
          <w:lang w:val="nl-NL"/>
        </w:rPr>
        <w:t xml:space="preserve">de workshop/opleiding </w:t>
      </w:r>
      <w:r w:rsidRPr="00D61D5D">
        <w:rPr>
          <w:b/>
          <w:bCs/>
          <w:sz w:val="28"/>
          <w:szCs w:val="28"/>
          <w:lang w:val="nl-NL"/>
        </w:rPr>
        <w:t xml:space="preserve">betaalde </w:t>
      </w:r>
      <w:r>
        <w:rPr>
          <w:sz w:val="28"/>
          <w:szCs w:val="28"/>
          <w:lang w:val="nl-NL"/>
        </w:rPr>
        <w:t xml:space="preserve">en </w:t>
      </w:r>
      <w:r w:rsidRPr="00D61D5D">
        <w:rPr>
          <w:sz w:val="28"/>
          <w:szCs w:val="28"/>
          <w:lang w:val="nl-NL"/>
        </w:rPr>
        <w:t>zelf</w:t>
      </w:r>
      <w:r w:rsidRPr="00D61D5D">
        <w:rPr>
          <w:b/>
          <w:bCs/>
          <w:sz w:val="28"/>
          <w:szCs w:val="28"/>
          <w:lang w:val="nl-NL"/>
        </w:rPr>
        <w:t xml:space="preserve"> annuleert tot 2</w:t>
      </w:r>
      <w:r>
        <w:rPr>
          <w:sz w:val="28"/>
          <w:szCs w:val="28"/>
          <w:lang w:val="nl-NL"/>
        </w:rPr>
        <w:t xml:space="preserve"> </w:t>
      </w:r>
      <w:r w:rsidRPr="00D61D5D">
        <w:rPr>
          <w:b/>
          <w:bCs/>
          <w:sz w:val="28"/>
          <w:szCs w:val="28"/>
          <w:lang w:val="nl-NL"/>
        </w:rPr>
        <w:t>weken vóór de cursus</w:t>
      </w:r>
      <w:r>
        <w:rPr>
          <w:sz w:val="28"/>
          <w:szCs w:val="28"/>
          <w:lang w:val="nl-NL"/>
        </w:rPr>
        <w:t xml:space="preserve">, bestaan er 2 mogelijkheden tot terugbetaling </w:t>
      </w:r>
      <w:bookmarkEnd w:id="0"/>
      <w:r w:rsidR="00C83814">
        <w:rPr>
          <w:sz w:val="28"/>
          <w:szCs w:val="28"/>
          <w:lang w:val="nl-NL"/>
        </w:rPr>
        <w:t>:</w:t>
      </w:r>
    </w:p>
    <w:p w14:paraId="2D762325" w14:textId="36DE5718" w:rsidR="008B76FE" w:rsidRDefault="008B76FE" w:rsidP="008B76FE">
      <w:pPr>
        <w:pStyle w:val="Lijstalinea"/>
        <w:numPr>
          <w:ilvl w:val="0"/>
          <w:numId w:val="2"/>
        </w:numPr>
        <w:rPr>
          <w:sz w:val="28"/>
          <w:szCs w:val="28"/>
          <w:lang w:val="nl-NL"/>
        </w:rPr>
      </w:pPr>
      <w:bookmarkStart w:id="1" w:name="_Hlk161068899"/>
      <w:r>
        <w:rPr>
          <w:sz w:val="28"/>
          <w:szCs w:val="28"/>
          <w:lang w:val="nl-NL"/>
        </w:rPr>
        <w:t xml:space="preserve">De cursist ontvangt een voucher </w:t>
      </w:r>
      <w:bookmarkStart w:id="2" w:name="_Hlk161069034"/>
      <w:r w:rsidR="00C83814">
        <w:rPr>
          <w:sz w:val="28"/>
          <w:szCs w:val="28"/>
          <w:lang w:val="nl-NL"/>
        </w:rPr>
        <w:t xml:space="preserve">( met geldigheid voor 1 jaar) </w:t>
      </w:r>
      <w:bookmarkEnd w:id="2"/>
      <w:r>
        <w:rPr>
          <w:sz w:val="28"/>
          <w:szCs w:val="28"/>
          <w:lang w:val="nl-NL"/>
        </w:rPr>
        <w:t>voor het betaalde bedrag die hij/ zij kan inzetten voor een andere workshop bij Drakenkind</w:t>
      </w:r>
    </w:p>
    <w:p w14:paraId="4E6874D4" w14:textId="429F3B8B" w:rsidR="008B76FE" w:rsidRDefault="008B76FE" w:rsidP="008B76FE">
      <w:pPr>
        <w:pStyle w:val="Lijstalinea"/>
        <w:numPr>
          <w:ilvl w:val="0"/>
          <w:numId w:val="2"/>
        </w:numPr>
        <w:rPr>
          <w:sz w:val="28"/>
          <w:szCs w:val="28"/>
          <w:lang w:val="nl-NL"/>
        </w:rPr>
      </w:pPr>
      <w:r>
        <w:rPr>
          <w:sz w:val="28"/>
          <w:szCs w:val="28"/>
          <w:lang w:val="nl-NL"/>
        </w:rPr>
        <w:t>De cursist ontvangt het reeds betaalde bedrag, met aftrek van 30% administratiekost, terug.</w:t>
      </w:r>
    </w:p>
    <w:p w14:paraId="3D30F248" w14:textId="77777777" w:rsidR="0091573A" w:rsidRDefault="0091573A" w:rsidP="00D61D5D">
      <w:pPr>
        <w:pStyle w:val="Lijstalinea"/>
        <w:ind w:left="1080"/>
        <w:rPr>
          <w:sz w:val="28"/>
          <w:szCs w:val="28"/>
          <w:lang w:val="nl-NL"/>
        </w:rPr>
      </w:pPr>
    </w:p>
    <w:bookmarkEnd w:id="1"/>
    <w:p w14:paraId="03BCE159" w14:textId="0B6B4399" w:rsidR="007F12E5" w:rsidRDefault="00C83814" w:rsidP="00C83814">
      <w:pPr>
        <w:pStyle w:val="Lijstalinea"/>
        <w:numPr>
          <w:ilvl w:val="0"/>
          <w:numId w:val="1"/>
        </w:numPr>
        <w:rPr>
          <w:sz w:val="28"/>
          <w:szCs w:val="28"/>
          <w:lang w:val="nl-NL"/>
        </w:rPr>
      </w:pPr>
      <w:r>
        <w:rPr>
          <w:sz w:val="28"/>
          <w:szCs w:val="28"/>
          <w:lang w:val="nl-NL"/>
        </w:rPr>
        <w:t xml:space="preserve"> </w:t>
      </w:r>
      <w:bookmarkStart w:id="3" w:name="_Hlk161069343"/>
      <w:r w:rsidR="007F12E5" w:rsidRPr="00C83814">
        <w:rPr>
          <w:sz w:val="28"/>
          <w:szCs w:val="28"/>
          <w:lang w:val="nl-NL"/>
        </w:rPr>
        <w:t xml:space="preserve">Indien de </w:t>
      </w:r>
      <w:r w:rsidR="007F12E5" w:rsidRPr="00D61D5D">
        <w:rPr>
          <w:b/>
          <w:bCs/>
          <w:sz w:val="28"/>
          <w:szCs w:val="28"/>
          <w:lang w:val="nl-NL"/>
        </w:rPr>
        <w:t xml:space="preserve">cursist </w:t>
      </w:r>
      <w:r w:rsidR="007F12E5" w:rsidRPr="00C83814">
        <w:rPr>
          <w:sz w:val="28"/>
          <w:szCs w:val="28"/>
          <w:lang w:val="nl-NL"/>
        </w:rPr>
        <w:t xml:space="preserve">de workshop/opleiding </w:t>
      </w:r>
      <w:r w:rsidR="007F12E5" w:rsidRPr="00D61D5D">
        <w:rPr>
          <w:b/>
          <w:bCs/>
          <w:sz w:val="28"/>
          <w:szCs w:val="28"/>
          <w:lang w:val="nl-NL"/>
        </w:rPr>
        <w:t>betaalde</w:t>
      </w:r>
      <w:r w:rsidR="007F12E5" w:rsidRPr="00C83814">
        <w:rPr>
          <w:sz w:val="28"/>
          <w:szCs w:val="28"/>
          <w:lang w:val="nl-NL"/>
        </w:rPr>
        <w:t xml:space="preserve"> en </w:t>
      </w:r>
      <w:r w:rsidR="007F12E5" w:rsidRPr="00D61D5D">
        <w:rPr>
          <w:sz w:val="28"/>
          <w:szCs w:val="28"/>
          <w:lang w:val="nl-NL"/>
        </w:rPr>
        <w:t xml:space="preserve">zelf </w:t>
      </w:r>
      <w:r w:rsidR="007F12E5" w:rsidRPr="00D61D5D">
        <w:rPr>
          <w:b/>
          <w:bCs/>
          <w:sz w:val="28"/>
          <w:szCs w:val="28"/>
          <w:lang w:val="nl-NL"/>
        </w:rPr>
        <w:t>annuleert</w:t>
      </w:r>
      <w:r w:rsidR="007F12E5" w:rsidRPr="00C83814">
        <w:rPr>
          <w:sz w:val="28"/>
          <w:szCs w:val="28"/>
          <w:lang w:val="nl-NL"/>
        </w:rPr>
        <w:t xml:space="preserve"> </w:t>
      </w:r>
      <w:r w:rsidR="007F12E5" w:rsidRPr="00D61D5D">
        <w:rPr>
          <w:b/>
          <w:bCs/>
          <w:sz w:val="28"/>
          <w:szCs w:val="28"/>
          <w:lang w:val="nl-NL"/>
        </w:rPr>
        <w:t>t</w:t>
      </w:r>
      <w:r w:rsidRPr="00D61D5D">
        <w:rPr>
          <w:b/>
          <w:bCs/>
          <w:sz w:val="28"/>
          <w:szCs w:val="28"/>
          <w:lang w:val="nl-NL"/>
        </w:rPr>
        <w:t>ussen 14 en 7 dagen</w:t>
      </w:r>
      <w:r w:rsidR="007F12E5" w:rsidRPr="00D61D5D">
        <w:rPr>
          <w:b/>
          <w:bCs/>
          <w:sz w:val="28"/>
          <w:szCs w:val="28"/>
          <w:lang w:val="nl-NL"/>
        </w:rPr>
        <w:t xml:space="preserve"> vóór de cursus</w:t>
      </w:r>
      <w:r w:rsidR="007F12E5" w:rsidRPr="00C83814">
        <w:rPr>
          <w:sz w:val="28"/>
          <w:szCs w:val="28"/>
          <w:lang w:val="nl-NL"/>
        </w:rPr>
        <w:t>, bestaan er 2 mogelijkheden tot terugbetaling</w:t>
      </w:r>
      <w:r>
        <w:rPr>
          <w:sz w:val="28"/>
          <w:szCs w:val="28"/>
          <w:lang w:val="nl-NL"/>
        </w:rPr>
        <w:t>:</w:t>
      </w:r>
    </w:p>
    <w:p w14:paraId="2ACEF6FD" w14:textId="4337837A" w:rsidR="00C83814" w:rsidRPr="00C83814" w:rsidRDefault="00C83814" w:rsidP="00C83814">
      <w:pPr>
        <w:ind w:left="720"/>
        <w:rPr>
          <w:sz w:val="28"/>
          <w:szCs w:val="28"/>
          <w:lang w:val="nl-NL"/>
        </w:rPr>
      </w:pPr>
      <w:r>
        <w:rPr>
          <w:sz w:val="28"/>
          <w:szCs w:val="28"/>
          <w:lang w:val="nl-NL"/>
        </w:rPr>
        <w:lastRenderedPageBreak/>
        <w:t>a.</w:t>
      </w:r>
      <w:r w:rsidRPr="00C83814">
        <w:rPr>
          <w:sz w:val="28"/>
          <w:szCs w:val="28"/>
          <w:lang w:val="nl-NL"/>
        </w:rPr>
        <w:t xml:space="preserve"> </w:t>
      </w:r>
      <w:r>
        <w:rPr>
          <w:sz w:val="28"/>
          <w:szCs w:val="28"/>
          <w:lang w:val="nl-NL"/>
        </w:rPr>
        <w:t xml:space="preserve"> </w:t>
      </w:r>
      <w:r w:rsidRPr="00C83814">
        <w:rPr>
          <w:sz w:val="28"/>
          <w:szCs w:val="28"/>
          <w:lang w:val="nl-NL"/>
        </w:rPr>
        <w:t xml:space="preserve">De cursist ontvangt een voucher </w:t>
      </w:r>
      <w:r>
        <w:rPr>
          <w:sz w:val="28"/>
          <w:szCs w:val="28"/>
          <w:lang w:val="nl-NL"/>
        </w:rPr>
        <w:t xml:space="preserve">( met geldigheid voor 1 jaar) </w:t>
      </w:r>
      <w:r w:rsidRPr="00C83814">
        <w:rPr>
          <w:sz w:val="28"/>
          <w:szCs w:val="28"/>
          <w:lang w:val="nl-NL"/>
        </w:rPr>
        <w:t>voor het betaalde bedrag die hij/ zij</w:t>
      </w:r>
      <w:r>
        <w:rPr>
          <w:sz w:val="28"/>
          <w:szCs w:val="28"/>
          <w:lang w:val="nl-NL"/>
        </w:rPr>
        <w:t xml:space="preserve"> </w:t>
      </w:r>
      <w:r w:rsidRPr="00C83814">
        <w:rPr>
          <w:sz w:val="28"/>
          <w:szCs w:val="28"/>
          <w:lang w:val="nl-NL"/>
        </w:rPr>
        <w:t>kan inzetten voor een andere workshop bij Drakenkind.</w:t>
      </w:r>
    </w:p>
    <w:p w14:paraId="63789778" w14:textId="29196933" w:rsidR="00C83814" w:rsidRDefault="00C83814" w:rsidP="0091573A">
      <w:pPr>
        <w:pStyle w:val="Lijstalinea"/>
        <w:numPr>
          <w:ilvl w:val="0"/>
          <w:numId w:val="3"/>
        </w:numPr>
        <w:rPr>
          <w:sz w:val="28"/>
          <w:szCs w:val="28"/>
          <w:lang w:val="nl-NL"/>
        </w:rPr>
      </w:pPr>
      <w:r w:rsidRPr="0091573A">
        <w:rPr>
          <w:sz w:val="28"/>
          <w:szCs w:val="28"/>
          <w:lang w:val="nl-NL"/>
        </w:rPr>
        <w:t xml:space="preserve">De cursist ontvangt het reeds betaalde bedrag, met aftrek van </w:t>
      </w:r>
      <w:r w:rsidRPr="0091573A">
        <w:rPr>
          <w:sz w:val="28"/>
          <w:szCs w:val="28"/>
          <w:lang w:val="nl-NL"/>
        </w:rPr>
        <w:t xml:space="preserve">50 </w:t>
      </w:r>
      <w:r w:rsidRPr="0091573A">
        <w:rPr>
          <w:sz w:val="28"/>
          <w:szCs w:val="28"/>
          <w:lang w:val="nl-NL"/>
        </w:rPr>
        <w:t>% terug.</w:t>
      </w:r>
    </w:p>
    <w:p w14:paraId="5B0F43B8" w14:textId="77777777" w:rsidR="0091573A" w:rsidRPr="0091573A" w:rsidRDefault="0091573A" w:rsidP="0091573A">
      <w:pPr>
        <w:pStyle w:val="Lijstalinea"/>
        <w:ind w:left="1080"/>
        <w:rPr>
          <w:sz w:val="28"/>
          <w:szCs w:val="28"/>
          <w:lang w:val="nl-NL"/>
        </w:rPr>
      </w:pPr>
    </w:p>
    <w:bookmarkEnd w:id="3"/>
    <w:p w14:paraId="629E9508" w14:textId="31DEBCF7" w:rsidR="00C83814" w:rsidRPr="0091573A" w:rsidRDefault="00C83814" w:rsidP="00F9162A">
      <w:pPr>
        <w:pStyle w:val="Lijstalinea"/>
        <w:numPr>
          <w:ilvl w:val="0"/>
          <w:numId w:val="1"/>
        </w:numPr>
        <w:rPr>
          <w:sz w:val="28"/>
          <w:szCs w:val="28"/>
          <w:lang w:val="nl-NL"/>
        </w:rPr>
      </w:pPr>
      <w:r w:rsidRPr="0091573A">
        <w:rPr>
          <w:sz w:val="28"/>
          <w:szCs w:val="28"/>
          <w:lang w:val="nl-NL"/>
        </w:rPr>
        <w:t xml:space="preserve">Indien de </w:t>
      </w:r>
      <w:r w:rsidRPr="00D61D5D">
        <w:rPr>
          <w:b/>
          <w:bCs/>
          <w:sz w:val="28"/>
          <w:szCs w:val="28"/>
          <w:lang w:val="nl-NL"/>
        </w:rPr>
        <w:t xml:space="preserve">cursist </w:t>
      </w:r>
      <w:r w:rsidRPr="0091573A">
        <w:rPr>
          <w:sz w:val="28"/>
          <w:szCs w:val="28"/>
          <w:lang w:val="nl-NL"/>
        </w:rPr>
        <w:t xml:space="preserve">de workshop/opleiding </w:t>
      </w:r>
      <w:r w:rsidRPr="00D61D5D">
        <w:rPr>
          <w:b/>
          <w:bCs/>
          <w:sz w:val="28"/>
          <w:szCs w:val="28"/>
          <w:lang w:val="nl-NL"/>
        </w:rPr>
        <w:t>betaalde</w:t>
      </w:r>
      <w:r w:rsidRPr="0091573A">
        <w:rPr>
          <w:sz w:val="28"/>
          <w:szCs w:val="28"/>
          <w:lang w:val="nl-NL"/>
        </w:rPr>
        <w:t xml:space="preserve"> en </w:t>
      </w:r>
      <w:r w:rsidRPr="00D61D5D">
        <w:rPr>
          <w:sz w:val="28"/>
          <w:szCs w:val="28"/>
          <w:lang w:val="nl-NL"/>
        </w:rPr>
        <w:t>zelf</w:t>
      </w:r>
      <w:r w:rsidRPr="00D61D5D">
        <w:rPr>
          <w:b/>
          <w:bCs/>
          <w:sz w:val="28"/>
          <w:szCs w:val="28"/>
          <w:lang w:val="nl-NL"/>
        </w:rPr>
        <w:t xml:space="preserve"> annuleert</w:t>
      </w:r>
      <w:r w:rsidRPr="0091573A">
        <w:rPr>
          <w:sz w:val="28"/>
          <w:szCs w:val="28"/>
          <w:lang w:val="nl-NL"/>
        </w:rPr>
        <w:t xml:space="preserve"> </w:t>
      </w:r>
      <w:r w:rsidR="00D61D5D">
        <w:rPr>
          <w:b/>
          <w:bCs/>
          <w:sz w:val="28"/>
          <w:szCs w:val="28"/>
          <w:lang w:val="nl-NL"/>
        </w:rPr>
        <w:t>laatste</w:t>
      </w:r>
      <w:r w:rsidRPr="00D61D5D">
        <w:rPr>
          <w:b/>
          <w:bCs/>
          <w:sz w:val="28"/>
          <w:szCs w:val="28"/>
          <w:lang w:val="nl-NL"/>
        </w:rPr>
        <w:t xml:space="preserve"> </w:t>
      </w:r>
      <w:r w:rsidR="0091573A" w:rsidRPr="00D61D5D">
        <w:rPr>
          <w:b/>
          <w:bCs/>
          <w:sz w:val="28"/>
          <w:szCs w:val="28"/>
          <w:lang w:val="nl-NL"/>
        </w:rPr>
        <w:t>7</w:t>
      </w:r>
      <w:r w:rsidRPr="00D61D5D">
        <w:rPr>
          <w:b/>
          <w:bCs/>
          <w:sz w:val="28"/>
          <w:szCs w:val="28"/>
          <w:lang w:val="nl-NL"/>
        </w:rPr>
        <w:t xml:space="preserve"> dagen</w:t>
      </w:r>
      <w:r w:rsidRPr="0091573A">
        <w:rPr>
          <w:sz w:val="28"/>
          <w:szCs w:val="28"/>
          <w:lang w:val="nl-NL"/>
        </w:rPr>
        <w:t xml:space="preserve"> </w:t>
      </w:r>
      <w:r w:rsidRPr="00D61D5D">
        <w:rPr>
          <w:b/>
          <w:bCs/>
          <w:sz w:val="28"/>
          <w:szCs w:val="28"/>
          <w:lang w:val="nl-NL"/>
        </w:rPr>
        <w:t>vóór de cursus</w:t>
      </w:r>
      <w:r w:rsidRPr="0091573A">
        <w:rPr>
          <w:sz w:val="28"/>
          <w:szCs w:val="28"/>
          <w:lang w:val="nl-NL"/>
        </w:rPr>
        <w:t>, bestaan er 2 mogelijkheden :</w:t>
      </w:r>
    </w:p>
    <w:p w14:paraId="78C84246" w14:textId="77777777" w:rsidR="00C83814" w:rsidRPr="00C83814" w:rsidRDefault="00C83814" w:rsidP="00C83814">
      <w:pPr>
        <w:ind w:left="720"/>
        <w:rPr>
          <w:sz w:val="28"/>
          <w:szCs w:val="28"/>
          <w:lang w:val="nl-NL"/>
        </w:rPr>
      </w:pPr>
      <w:r>
        <w:rPr>
          <w:sz w:val="28"/>
          <w:szCs w:val="28"/>
          <w:lang w:val="nl-NL"/>
        </w:rPr>
        <w:t>a.</w:t>
      </w:r>
      <w:r w:rsidRPr="00C83814">
        <w:rPr>
          <w:sz w:val="28"/>
          <w:szCs w:val="28"/>
          <w:lang w:val="nl-NL"/>
        </w:rPr>
        <w:t xml:space="preserve"> </w:t>
      </w:r>
      <w:r>
        <w:rPr>
          <w:sz w:val="28"/>
          <w:szCs w:val="28"/>
          <w:lang w:val="nl-NL"/>
        </w:rPr>
        <w:t xml:space="preserve"> </w:t>
      </w:r>
      <w:r w:rsidRPr="00C83814">
        <w:rPr>
          <w:sz w:val="28"/>
          <w:szCs w:val="28"/>
          <w:lang w:val="nl-NL"/>
        </w:rPr>
        <w:t xml:space="preserve">De cursist ontvangt een voucher </w:t>
      </w:r>
      <w:r>
        <w:rPr>
          <w:sz w:val="28"/>
          <w:szCs w:val="28"/>
          <w:lang w:val="nl-NL"/>
        </w:rPr>
        <w:t xml:space="preserve">( met geldigheid voor 1 jaar) </w:t>
      </w:r>
      <w:r w:rsidRPr="00C83814">
        <w:rPr>
          <w:sz w:val="28"/>
          <w:szCs w:val="28"/>
          <w:lang w:val="nl-NL"/>
        </w:rPr>
        <w:t>voor het betaalde bedrag die hij/ zij</w:t>
      </w:r>
      <w:r>
        <w:rPr>
          <w:sz w:val="28"/>
          <w:szCs w:val="28"/>
          <w:lang w:val="nl-NL"/>
        </w:rPr>
        <w:t xml:space="preserve"> </w:t>
      </w:r>
      <w:r w:rsidRPr="00C83814">
        <w:rPr>
          <w:sz w:val="28"/>
          <w:szCs w:val="28"/>
          <w:lang w:val="nl-NL"/>
        </w:rPr>
        <w:t>kan inzetten voor een andere workshop bij Drakenkind.</w:t>
      </w:r>
    </w:p>
    <w:p w14:paraId="2D3E2C3E" w14:textId="43DAD809" w:rsidR="00C83814" w:rsidRDefault="0091573A" w:rsidP="0091573A">
      <w:pPr>
        <w:pStyle w:val="Lijstalinea"/>
        <w:rPr>
          <w:sz w:val="28"/>
          <w:szCs w:val="28"/>
          <w:lang w:val="nl-NL"/>
        </w:rPr>
      </w:pPr>
      <w:r>
        <w:rPr>
          <w:sz w:val="28"/>
          <w:szCs w:val="28"/>
          <w:lang w:val="nl-NL"/>
        </w:rPr>
        <w:t xml:space="preserve">b. Enkel d.m.v. medisch attest (dringende onverwachte opname, ingreep..) kan er terugbetaling bekomen worden. </w:t>
      </w:r>
    </w:p>
    <w:p w14:paraId="08626204" w14:textId="77777777" w:rsidR="0091573A" w:rsidRDefault="0091573A" w:rsidP="0091573A">
      <w:pPr>
        <w:pStyle w:val="Lijstalinea"/>
        <w:rPr>
          <w:sz w:val="28"/>
          <w:szCs w:val="28"/>
          <w:lang w:val="nl-NL"/>
        </w:rPr>
      </w:pPr>
    </w:p>
    <w:p w14:paraId="068B94E7" w14:textId="3121FEDF" w:rsidR="00AA5AC2" w:rsidRPr="00F9162A" w:rsidRDefault="00AA5AC2" w:rsidP="00F9162A">
      <w:pPr>
        <w:pStyle w:val="Lijstalinea"/>
        <w:numPr>
          <w:ilvl w:val="0"/>
          <w:numId w:val="1"/>
        </w:numPr>
        <w:rPr>
          <w:sz w:val="28"/>
          <w:szCs w:val="28"/>
          <w:lang w:val="nl-NL"/>
        </w:rPr>
      </w:pPr>
      <w:r w:rsidRPr="00F9162A">
        <w:rPr>
          <w:sz w:val="28"/>
          <w:szCs w:val="28"/>
          <w:lang w:val="nl-NL"/>
        </w:rPr>
        <w:t>Facturen dienen vooraf aangevraagd te worden en gegevens doorgegeven worden. Bij niet-betaling van factuur 15 dagen na vervaldatum, is van rechtswege en zonder ingebrekestelling een verwijlrente verschuldigd van 1% per maand en een forfaitaire schadevergoeding verschuldigd van 10 % van het factuurbedrag, met een minimum van €40,00 en een maximum van € 1500,00.</w:t>
      </w:r>
      <w:r w:rsidR="00865DB6" w:rsidRPr="00F9162A">
        <w:rPr>
          <w:sz w:val="28"/>
          <w:szCs w:val="28"/>
          <w:lang w:val="nl-NL"/>
        </w:rPr>
        <w:t xml:space="preserve"> </w:t>
      </w:r>
      <w:r w:rsidRPr="00F9162A">
        <w:rPr>
          <w:sz w:val="28"/>
          <w:szCs w:val="28"/>
          <w:lang w:val="nl-NL"/>
        </w:rPr>
        <w:t>Deze clausule is wederkerig.</w:t>
      </w:r>
    </w:p>
    <w:p w14:paraId="127F5587" w14:textId="6FCF09CC" w:rsidR="00F9162A" w:rsidRPr="00F9162A" w:rsidRDefault="00F9162A" w:rsidP="00F9162A">
      <w:pPr>
        <w:pStyle w:val="Lijstalinea"/>
        <w:numPr>
          <w:ilvl w:val="0"/>
          <w:numId w:val="1"/>
        </w:numPr>
        <w:rPr>
          <w:sz w:val="28"/>
          <w:szCs w:val="28"/>
          <w:lang w:val="nl-NL"/>
        </w:rPr>
      </w:pPr>
      <w:r w:rsidRPr="00F9162A">
        <w:rPr>
          <w:sz w:val="28"/>
          <w:szCs w:val="28"/>
          <w:lang w:val="nl-NL"/>
        </w:rPr>
        <w:t>Alle kosten verbonden aan het invorderen van achterstallige factuurbedragen via minnelijke en gerechtelijke weg, inclusief gerechtsdeurwaarder- en advocaatkosten, worden doorgerekend aan de klant.</w:t>
      </w:r>
    </w:p>
    <w:p w14:paraId="1604461E" w14:textId="530641E2" w:rsidR="00865DB6" w:rsidRDefault="00865DB6" w:rsidP="00F9162A">
      <w:pPr>
        <w:pStyle w:val="Lijstalinea"/>
        <w:numPr>
          <w:ilvl w:val="0"/>
          <w:numId w:val="1"/>
        </w:numPr>
        <w:rPr>
          <w:sz w:val="28"/>
          <w:szCs w:val="28"/>
          <w:lang w:val="nl-NL"/>
        </w:rPr>
      </w:pPr>
      <w:r w:rsidRPr="00F9162A">
        <w:rPr>
          <w:sz w:val="28"/>
          <w:szCs w:val="28"/>
          <w:lang w:val="nl-NL"/>
        </w:rPr>
        <w:t xml:space="preserve">Enkel het Belgisch Recht is van toepassing . In geval van betwisting </w:t>
      </w:r>
      <w:r w:rsidR="00A07B9E">
        <w:rPr>
          <w:sz w:val="28"/>
          <w:szCs w:val="28"/>
          <w:lang w:val="nl-NL"/>
        </w:rPr>
        <w:t xml:space="preserve">en niet-betaling </w:t>
      </w:r>
      <w:r w:rsidRPr="00F9162A">
        <w:rPr>
          <w:sz w:val="28"/>
          <w:szCs w:val="28"/>
          <w:lang w:val="nl-NL"/>
        </w:rPr>
        <w:t xml:space="preserve">zijn uitsluitend de rechtbanken </w:t>
      </w:r>
      <w:r w:rsidR="00F9162A" w:rsidRPr="00F9162A">
        <w:rPr>
          <w:sz w:val="28"/>
          <w:szCs w:val="28"/>
          <w:lang w:val="nl-NL"/>
        </w:rPr>
        <w:t xml:space="preserve">van het gerechtelijke arrondissement waarin praktijk Drakenkind gevestigd is </w:t>
      </w:r>
      <w:r w:rsidRPr="00F9162A">
        <w:rPr>
          <w:sz w:val="28"/>
          <w:szCs w:val="28"/>
          <w:lang w:val="nl-NL"/>
        </w:rPr>
        <w:t>bevoegd</w:t>
      </w:r>
      <w:r w:rsidR="00F9162A" w:rsidRPr="00F9162A">
        <w:rPr>
          <w:sz w:val="28"/>
          <w:szCs w:val="28"/>
          <w:lang w:val="nl-NL"/>
        </w:rPr>
        <w:t xml:space="preserve">, op dit ogenblik </w:t>
      </w:r>
      <w:r w:rsidR="00A07B9E">
        <w:rPr>
          <w:sz w:val="28"/>
          <w:szCs w:val="28"/>
          <w:lang w:val="nl-NL"/>
        </w:rPr>
        <w:t xml:space="preserve">is dit uitsluitend  de rechtbank van </w:t>
      </w:r>
      <w:r w:rsidR="00F9162A" w:rsidRPr="00F9162A">
        <w:rPr>
          <w:sz w:val="28"/>
          <w:szCs w:val="28"/>
          <w:lang w:val="nl-NL"/>
        </w:rPr>
        <w:t>Dendermonde.</w:t>
      </w:r>
      <w:r w:rsidRPr="00F9162A">
        <w:rPr>
          <w:sz w:val="28"/>
          <w:szCs w:val="28"/>
          <w:lang w:val="nl-NL"/>
        </w:rPr>
        <w:t xml:space="preserve">  </w:t>
      </w:r>
    </w:p>
    <w:p w14:paraId="25328FD7" w14:textId="77777777" w:rsidR="00A07B9E" w:rsidRDefault="00A07B9E" w:rsidP="00F9162A">
      <w:pPr>
        <w:pStyle w:val="Lijstalinea"/>
        <w:numPr>
          <w:ilvl w:val="0"/>
          <w:numId w:val="1"/>
        </w:numPr>
        <w:rPr>
          <w:sz w:val="28"/>
          <w:szCs w:val="28"/>
          <w:lang w:val="nl-NL"/>
        </w:rPr>
      </w:pPr>
      <w:r>
        <w:rPr>
          <w:sz w:val="28"/>
          <w:szCs w:val="28"/>
          <w:lang w:val="nl-NL"/>
        </w:rPr>
        <w:t xml:space="preserve">In praktijk Drakenkind kan enkel met </w:t>
      </w:r>
      <w:proofErr w:type="spellStart"/>
      <w:r>
        <w:rPr>
          <w:sz w:val="28"/>
          <w:szCs w:val="28"/>
          <w:lang w:val="nl-NL"/>
        </w:rPr>
        <w:t>payconiq</w:t>
      </w:r>
      <w:proofErr w:type="spellEnd"/>
      <w:r>
        <w:rPr>
          <w:sz w:val="28"/>
          <w:szCs w:val="28"/>
          <w:lang w:val="nl-NL"/>
        </w:rPr>
        <w:t xml:space="preserve"> of cash betaald worden. Er kan niet gepind worden.</w:t>
      </w:r>
    </w:p>
    <w:p w14:paraId="7AF6209E" w14:textId="77777777" w:rsidR="00A07B9E" w:rsidRDefault="00A07B9E" w:rsidP="00A07B9E">
      <w:pPr>
        <w:ind w:left="425"/>
        <w:rPr>
          <w:sz w:val="28"/>
          <w:szCs w:val="28"/>
          <w:lang w:val="nl-NL"/>
        </w:rPr>
      </w:pPr>
    </w:p>
    <w:p w14:paraId="37DD4BDA" w14:textId="5C83C5FB" w:rsidR="00A07B9E" w:rsidRPr="00A07B9E" w:rsidRDefault="00A07B9E" w:rsidP="00A07B9E">
      <w:pPr>
        <w:ind w:left="425"/>
        <w:rPr>
          <w:sz w:val="28"/>
          <w:szCs w:val="28"/>
          <w:lang w:val="nl-NL"/>
        </w:rPr>
      </w:pPr>
      <w:r>
        <w:rPr>
          <w:sz w:val="28"/>
          <w:szCs w:val="28"/>
          <w:lang w:val="nl-NL"/>
        </w:rPr>
        <w:t>Praktijk Drakenkind behoudt zich het recht om te allen</w:t>
      </w:r>
      <w:r w:rsidR="009604AA">
        <w:rPr>
          <w:sz w:val="28"/>
          <w:szCs w:val="28"/>
          <w:lang w:val="nl-NL"/>
        </w:rPr>
        <w:t xml:space="preserve"> </w:t>
      </w:r>
      <w:r>
        <w:rPr>
          <w:sz w:val="28"/>
          <w:szCs w:val="28"/>
          <w:lang w:val="nl-NL"/>
        </w:rPr>
        <w:t>tijden deze voorwaarden aan te passen.</w:t>
      </w:r>
      <w:r w:rsidRPr="00A07B9E">
        <w:rPr>
          <w:sz w:val="28"/>
          <w:szCs w:val="28"/>
          <w:lang w:val="nl-NL"/>
        </w:rPr>
        <w:t xml:space="preserve"> </w:t>
      </w:r>
      <w:r w:rsidR="009604AA">
        <w:rPr>
          <w:sz w:val="28"/>
          <w:szCs w:val="28"/>
          <w:lang w:val="nl-NL"/>
        </w:rPr>
        <w:t>Algemene voorwaarden van het ogenblik van inschrijven /aankoop zijn (datum) zijn geldig en bindend.</w:t>
      </w:r>
    </w:p>
    <w:p w14:paraId="6B68CD2D" w14:textId="48C23FF2" w:rsidR="00AA5AC2" w:rsidRDefault="009604AA" w:rsidP="00D61D5D">
      <w:pPr>
        <w:rPr>
          <w:b/>
          <w:bCs/>
          <w:sz w:val="36"/>
          <w:szCs w:val="36"/>
          <w:u w:val="single"/>
          <w:lang w:val="nl-NL"/>
        </w:rPr>
      </w:pPr>
      <w:r>
        <w:rPr>
          <w:b/>
          <w:bCs/>
          <w:sz w:val="36"/>
          <w:szCs w:val="36"/>
          <w:u w:val="single"/>
          <w:lang w:val="nl-NL"/>
        </w:rPr>
        <w:lastRenderedPageBreak/>
        <w:t xml:space="preserve">Gedragscode bij individuele sessie </w:t>
      </w:r>
    </w:p>
    <w:p w14:paraId="1828CFCE" w14:textId="0A90020E" w:rsidR="00C4754C" w:rsidRPr="00C4754C" w:rsidRDefault="00C4754C" w:rsidP="00D61D5D">
      <w:pPr>
        <w:rPr>
          <w:sz w:val="28"/>
          <w:szCs w:val="28"/>
          <w:lang w:val="nl-NL"/>
        </w:rPr>
      </w:pPr>
      <w:r>
        <w:rPr>
          <w:sz w:val="28"/>
          <w:szCs w:val="28"/>
          <w:lang w:val="nl-NL"/>
        </w:rPr>
        <w:t xml:space="preserve">1.Er wordt enkel op afspraak gewerkt. Deze kan gemaakt worden via telefoon of email. </w:t>
      </w:r>
    </w:p>
    <w:p w14:paraId="4E86F29B" w14:textId="5662FE94" w:rsidR="009604AA" w:rsidRDefault="000D652B" w:rsidP="00D61D5D">
      <w:pPr>
        <w:rPr>
          <w:sz w:val="28"/>
          <w:szCs w:val="28"/>
          <w:lang w:val="nl-NL"/>
        </w:rPr>
      </w:pPr>
      <w:r>
        <w:rPr>
          <w:sz w:val="28"/>
          <w:szCs w:val="28"/>
          <w:lang w:val="nl-NL"/>
        </w:rPr>
        <w:t>2</w:t>
      </w:r>
      <w:r w:rsidR="009604AA">
        <w:rPr>
          <w:sz w:val="28"/>
          <w:szCs w:val="28"/>
          <w:lang w:val="nl-NL"/>
        </w:rPr>
        <w:t>.Hygiëne is een belangrijk aspect binnen deze praktijk. Het is aangenaam om te werken als je voor een behandeling gedoucht hebt en nette kledij draagt.</w:t>
      </w:r>
    </w:p>
    <w:p w14:paraId="5CF72C12" w14:textId="3F096EB1" w:rsidR="000D652B" w:rsidRDefault="000D652B" w:rsidP="00D61D5D">
      <w:pPr>
        <w:rPr>
          <w:sz w:val="28"/>
          <w:szCs w:val="28"/>
          <w:lang w:val="nl-NL"/>
        </w:rPr>
      </w:pPr>
      <w:r>
        <w:rPr>
          <w:sz w:val="28"/>
          <w:szCs w:val="28"/>
          <w:lang w:val="nl-NL"/>
        </w:rPr>
        <w:t>3. Schoenen worden uitgedaan en achtergelaten in de hal.</w:t>
      </w:r>
    </w:p>
    <w:p w14:paraId="5F179471" w14:textId="16073AE5" w:rsidR="009604AA" w:rsidRDefault="000D652B" w:rsidP="00D61D5D">
      <w:pPr>
        <w:rPr>
          <w:sz w:val="28"/>
          <w:szCs w:val="28"/>
          <w:lang w:val="nl-NL"/>
        </w:rPr>
      </w:pPr>
      <w:r>
        <w:rPr>
          <w:sz w:val="28"/>
          <w:szCs w:val="28"/>
          <w:lang w:val="nl-NL"/>
        </w:rPr>
        <w:t>4</w:t>
      </w:r>
      <w:r w:rsidR="009604AA">
        <w:rPr>
          <w:sz w:val="28"/>
          <w:szCs w:val="28"/>
          <w:lang w:val="nl-NL"/>
        </w:rPr>
        <w:t xml:space="preserve">.Voor een optimale behandeling of therapie is het fijn als je op tijd aanwezig bent, moest je ietsjes te vroeg aanwezig zijn, wacht dan nog even in de auto ( er is geen wachtkamer aanwezig). </w:t>
      </w:r>
    </w:p>
    <w:p w14:paraId="74195A7B" w14:textId="60D24771" w:rsidR="00C4754C" w:rsidRDefault="000D652B" w:rsidP="00D61D5D">
      <w:pPr>
        <w:rPr>
          <w:sz w:val="28"/>
          <w:szCs w:val="28"/>
          <w:lang w:val="nl-NL"/>
        </w:rPr>
      </w:pPr>
      <w:r>
        <w:rPr>
          <w:sz w:val="28"/>
          <w:szCs w:val="28"/>
          <w:lang w:val="nl-NL"/>
        </w:rPr>
        <w:t>5</w:t>
      </w:r>
      <w:r w:rsidR="00C4754C">
        <w:rPr>
          <w:sz w:val="28"/>
          <w:szCs w:val="28"/>
          <w:lang w:val="nl-NL"/>
        </w:rPr>
        <w:t>.Net zoals ik bij een behandeling of consult jou alle aandacht geef en mijn gsm op stil zet, werkt het fijn dat ook jij dit doet. Dan blijft de focus naar behandeling of consult gericht.</w:t>
      </w:r>
    </w:p>
    <w:p w14:paraId="70667B57" w14:textId="1FED0435" w:rsidR="00C4754C" w:rsidRDefault="000D652B" w:rsidP="00D61D5D">
      <w:pPr>
        <w:rPr>
          <w:sz w:val="28"/>
          <w:szCs w:val="28"/>
          <w:lang w:val="nl-NL"/>
        </w:rPr>
      </w:pPr>
      <w:r>
        <w:rPr>
          <w:sz w:val="28"/>
          <w:szCs w:val="28"/>
          <w:lang w:val="nl-NL"/>
        </w:rPr>
        <w:t>6</w:t>
      </w:r>
      <w:r w:rsidR="00C4754C">
        <w:rPr>
          <w:sz w:val="28"/>
          <w:szCs w:val="28"/>
          <w:lang w:val="nl-NL"/>
        </w:rPr>
        <w:t>. Omdat ik bij een behandeling /consult mijn gsm op stil zet kan ik jouw telefonische oproep niet direct beantwoorden. Laat gerust een berichtje achter met jouw naam en telefoonnummer en ik bel je terug zodra ik opnieuw beschikbaar ben.</w:t>
      </w:r>
    </w:p>
    <w:p w14:paraId="1FF183BB" w14:textId="0B011020" w:rsidR="000D652B" w:rsidRDefault="000D652B" w:rsidP="00D61D5D">
      <w:pPr>
        <w:rPr>
          <w:sz w:val="28"/>
          <w:szCs w:val="28"/>
          <w:lang w:val="nl-NL"/>
        </w:rPr>
      </w:pPr>
      <w:r>
        <w:rPr>
          <w:sz w:val="28"/>
          <w:szCs w:val="28"/>
          <w:lang w:val="nl-NL"/>
        </w:rPr>
        <w:t>7. Indien je een afspraak niet kan nakomen bij overmacht vraag ik je minstens 24 uur op voorhand via telefoon of email te verwittigen, anders wordt de sessie gewoon aangerekend ( energie/verwarming/gehuurde tijd).</w:t>
      </w:r>
    </w:p>
    <w:p w14:paraId="62DA586C" w14:textId="68528E70" w:rsidR="00C83814" w:rsidRDefault="000D652B" w:rsidP="000D652B">
      <w:pPr>
        <w:rPr>
          <w:sz w:val="28"/>
          <w:szCs w:val="28"/>
          <w:lang w:val="nl-NL"/>
        </w:rPr>
      </w:pPr>
      <w:r>
        <w:rPr>
          <w:sz w:val="28"/>
          <w:szCs w:val="28"/>
          <w:lang w:val="nl-NL"/>
        </w:rPr>
        <w:t xml:space="preserve">8. Betaling in praktijk kan ter plekke met </w:t>
      </w:r>
      <w:proofErr w:type="spellStart"/>
      <w:r>
        <w:rPr>
          <w:sz w:val="28"/>
          <w:szCs w:val="28"/>
          <w:lang w:val="nl-NL"/>
        </w:rPr>
        <w:t>payconiq</w:t>
      </w:r>
      <w:proofErr w:type="spellEnd"/>
      <w:r>
        <w:rPr>
          <w:sz w:val="28"/>
          <w:szCs w:val="28"/>
          <w:lang w:val="nl-NL"/>
        </w:rPr>
        <w:t xml:space="preserve"> of cash.</w:t>
      </w:r>
    </w:p>
    <w:p w14:paraId="2E582280" w14:textId="328704D5" w:rsidR="000D652B" w:rsidRDefault="000D652B" w:rsidP="000D652B">
      <w:pPr>
        <w:rPr>
          <w:sz w:val="28"/>
          <w:szCs w:val="28"/>
          <w:lang w:val="nl-NL"/>
        </w:rPr>
      </w:pPr>
      <w:r>
        <w:rPr>
          <w:sz w:val="28"/>
          <w:szCs w:val="28"/>
          <w:lang w:val="nl-NL"/>
        </w:rPr>
        <w:t>9.Bij een consult online wordt vooraf betaald.</w:t>
      </w:r>
    </w:p>
    <w:p w14:paraId="6C5D81C9" w14:textId="448DF8CA" w:rsidR="000D652B" w:rsidRDefault="000D652B" w:rsidP="000D652B">
      <w:pPr>
        <w:rPr>
          <w:b/>
          <w:bCs/>
          <w:sz w:val="36"/>
          <w:szCs w:val="36"/>
          <w:u w:val="single"/>
          <w:lang w:val="nl-NL"/>
        </w:rPr>
      </w:pPr>
      <w:r w:rsidRPr="000D652B">
        <w:rPr>
          <w:b/>
          <w:bCs/>
          <w:sz w:val="36"/>
          <w:szCs w:val="36"/>
          <w:u w:val="single"/>
          <w:lang w:val="nl-NL"/>
        </w:rPr>
        <w:t>Gedragscode bij groepswerk</w:t>
      </w:r>
    </w:p>
    <w:p w14:paraId="2142DB06" w14:textId="11281113" w:rsidR="000D652B" w:rsidRDefault="000D652B" w:rsidP="000D652B">
      <w:pPr>
        <w:rPr>
          <w:sz w:val="28"/>
          <w:szCs w:val="28"/>
          <w:lang w:val="nl-NL"/>
        </w:rPr>
      </w:pPr>
      <w:r>
        <w:rPr>
          <w:sz w:val="28"/>
          <w:szCs w:val="28"/>
          <w:lang w:val="nl-NL"/>
        </w:rPr>
        <w:t>1.</w:t>
      </w:r>
      <w:r w:rsidR="00036D26">
        <w:rPr>
          <w:sz w:val="28"/>
          <w:szCs w:val="28"/>
          <w:lang w:val="nl-NL"/>
        </w:rPr>
        <w:t>Uit respect voor de groep</w:t>
      </w:r>
      <w:r>
        <w:rPr>
          <w:sz w:val="28"/>
          <w:szCs w:val="28"/>
          <w:lang w:val="nl-NL"/>
        </w:rPr>
        <w:t xml:space="preserve"> </w:t>
      </w:r>
      <w:r w:rsidR="00036D26">
        <w:rPr>
          <w:sz w:val="28"/>
          <w:szCs w:val="28"/>
          <w:lang w:val="nl-NL"/>
        </w:rPr>
        <w:t>ben</w:t>
      </w:r>
      <w:r>
        <w:rPr>
          <w:sz w:val="28"/>
          <w:szCs w:val="28"/>
          <w:lang w:val="nl-NL"/>
        </w:rPr>
        <w:t xml:space="preserve"> je op tijd aanwezig.</w:t>
      </w:r>
    </w:p>
    <w:p w14:paraId="73B58039" w14:textId="32958D6B" w:rsidR="000D652B" w:rsidRDefault="000D652B" w:rsidP="000D652B">
      <w:pPr>
        <w:rPr>
          <w:sz w:val="28"/>
          <w:szCs w:val="28"/>
          <w:lang w:val="nl-NL"/>
        </w:rPr>
      </w:pPr>
      <w:r>
        <w:rPr>
          <w:sz w:val="28"/>
          <w:szCs w:val="28"/>
          <w:lang w:val="nl-NL"/>
        </w:rPr>
        <w:t xml:space="preserve">2.Zet je gsm op stil uit respect voor de groep en </w:t>
      </w:r>
      <w:r w:rsidR="00872BED">
        <w:rPr>
          <w:sz w:val="28"/>
          <w:szCs w:val="28"/>
          <w:lang w:val="nl-NL"/>
        </w:rPr>
        <w:t>eigen</w:t>
      </w:r>
      <w:r>
        <w:rPr>
          <w:sz w:val="28"/>
          <w:szCs w:val="28"/>
          <w:lang w:val="nl-NL"/>
        </w:rPr>
        <w:t xml:space="preserve"> persoonlijk werk dat je komt doen.</w:t>
      </w:r>
      <w:r w:rsidR="00872BED">
        <w:rPr>
          <w:sz w:val="28"/>
          <w:szCs w:val="28"/>
          <w:lang w:val="nl-NL"/>
        </w:rPr>
        <w:t xml:space="preserve"> </w:t>
      </w:r>
    </w:p>
    <w:p w14:paraId="10E5103C" w14:textId="1A8FB939" w:rsidR="00872BED" w:rsidRDefault="00872BED" w:rsidP="000D652B">
      <w:pPr>
        <w:rPr>
          <w:sz w:val="28"/>
          <w:szCs w:val="28"/>
          <w:lang w:val="nl-NL"/>
        </w:rPr>
      </w:pPr>
      <w:r>
        <w:rPr>
          <w:sz w:val="28"/>
          <w:szCs w:val="28"/>
          <w:lang w:val="nl-NL"/>
        </w:rPr>
        <w:t>3.Er worden geen foto’s genomen of opnames gemaakt uit respect voor de privacy , tenzij met uitdrukkelijke toestemming van Drakenkind en al de andere leden van de groep. (wet van Privacy)</w:t>
      </w:r>
    </w:p>
    <w:p w14:paraId="7B3412FA" w14:textId="57A59FEF" w:rsidR="00036D26" w:rsidRDefault="00036D26" w:rsidP="000D652B">
      <w:pPr>
        <w:rPr>
          <w:sz w:val="28"/>
          <w:szCs w:val="28"/>
          <w:lang w:val="nl-NL"/>
        </w:rPr>
      </w:pPr>
      <w:r>
        <w:rPr>
          <w:sz w:val="28"/>
          <w:szCs w:val="28"/>
          <w:lang w:val="nl-NL"/>
        </w:rPr>
        <w:t>4.Er wordt niets gedeeld ( beroepsgeheim) buiten de groep over wat men van anderen verneemt.</w:t>
      </w:r>
    </w:p>
    <w:p w14:paraId="1769985E" w14:textId="4EA93EEF" w:rsidR="00872BED" w:rsidRDefault="00036D26" w:rsidP="000D652B">
      <w:pPr>
        <w:rPr>
          <w:sz w:val="28"/>
          <w:szCs w:val="28"/>
          <w:lang w:val="nl-NL"/>
        </w:rPr>
      </w:pPr>
      <w:r>
        <w:rPr>
          <w:sz w:val="28"/>
          <w:szCs w:val="28"/>
          <w:lang w:val="nl-NL"/>
        </w:rPr>
        <w:lastRenderedPageBreak/>
        <w:t>5</w:t>
      </w:r>
      <w:r w:rsidR="00872BED">
        <w:rPr>
          <w:sz w:val="28"/>
          <w:szCs w:val="28"/>
          <w:lang w:val="nl-NL"/>
        </w:rPr>
        <w:t xml:space="preserve">.Ieder in de groep heeft recht op zijn eigen plek, gevoelens, mening, tempo , overtuigingen enz. Je hebt respect voor ieders </w:t>
      </w:r>
      <w:r>
        <w:rPr>
          <w:sz w:val="28"/>
          <w:szCs w:val="28"/>
          <w:lang w:val="nl-NL"/>
        </w:rPr>
        <w:t>Z</w:t>
      </w:r>
      <w:r w:rsidR="00872BED">
        <w:rPr>
          <w:sz w:val="28"/>
          <w:szCs w:val="28"/>
          <w:lang w:val="nl-NL"/>
        </w:rPr>
        <w:t>ijn.</w:t>
      </w:r>
    </w:p>
    <w:p w14:paraId="42F097FF" w14:textId="38335132" w:rsidR="00872BED" w:rsidRDefault="00036D26" w:rsidP="000D652B">
      <w:pPr>
        <w:rPr>
          <w:sz w:val="28"/>
          <w:szCs w:val="28"/>
          <w:lang w:val="nl-NL"/>
        </w:rPr>
      </w:pPr>
      <w:r>
        <w:rPr>
          <w:sz w:val="28"/>
          <w:szCs w:val="28"/>
          <w:lang w:val="nl-NL"/>
        </w:rPr>
        <w:t>6</w:t>
      </w:r>
      <w:r w:rsidR="00872BED">
        <w:rPr>
          <w:sz w:val="28"/>
          <w:szCs w:val="28"/>
          <w:lang w:val="nl-NL"/>
        </w:rPr>
        <w:t>.Ieder is verantwoordelijk voor zijn gevoelens, behoeften, grenzen en gedrag met respect voor het Zijn van de anderen en daardoor is ook ieder medeverantwoordelijk voor het goed functioneren van de groep waarin ieder zijn eigen authentieke bijdrage heeft vanuit eigen ervaring.</w:t>
      </w:r>
    </w:p>
    <w:p w14:paraId="6FBD54F0" w14:textId="4923C345" w:rsidR="00872BED" w:rsidRDefault="00036D26" w:rsidP="000D652B">
      <w:pPr>
        <w:rPr>
          <w:sz w:val="28"/>
          <w:szCs w:val="28"/>
          <w:lang w:val="nl-NL"/>
        </w:rPr>
      </w:pPr>
      <w:r>
        <w:rPr>
          <w:sz w:val="28"/>
          <w:szCs w:val="28"/>
          <w:lang w:val="nl-NL"/>
        </w:rPr>
        <w:t>7</w:t>
      </w:r>
      <w:r w:rsidR="00872BED">
        <w:rPr>
          <w:sz w:val="28"/>
          <w:szCs w:val="28"/>
          <w:lang w:val="nl-NL"/>
        </w:rPr>
        <w:t>.Ieder kan omgaan met eigen persoonlijke groeiprocessen en die van de ander zodat je harmonieus functioneert in groep en een positieve bijdrage levert</w:t>
      </w:r>
      <w:r>
        <w:rPr>
          <w:sz w:val="28"/>
          <w:szCs w:val="28"/>
          <w:lang w:val="nl-NL"/>
        </w:rPr>
        <w:t xml:space="preserve"> </w:t>
      </w:r>
      <w:r w:rsidR="00872BED">
        <w:rPr>
          <w:sz w:val="28"/>
          <w:szCs w:val="28"/>
          <w:lang w:val="nl-NL"/>
        </w:rPr>
        <w:t>aan het groepsproces…</w:t>
      </w:r>
    </w:p>
    <w:p w14:paraId="51A29812" w14:textId="2633EF68" w:rsidR="00872BED" w:rsidRDefault="00036D26" w:rsidP="000D652B">
      <w:pPr>
        <w:rPr>
          <w:sz w:val="28"/>
          <w:szCs w:val="28"/>
          <w:lang w:val="nl-NL"/>
        </w:rPr>
      </w:pPr>
      <w:r>
        <w:rPr>
          <w:sz w:val="28"/>
          <w:szCs w:val="28"/>
          <w:lang w:val="nl-NL"/>
        </w:rPr>
        <w:t>8.Ieder is verantwoordelijk voor zijn aandeel in communicatie tussen alle betrokkenen en naleven van de afspraken met Drakenkind .</w:t>
      </w:r>
    </w:p>
    <w:p w14:paraId="391B49D3" w14:textId="02F77B7A" w:rsidR="00872BED" w:rsidRPr="000D652B" w:rsidRDefault="00872BED" w:rsidP="000D652B">
      <w:pPr>
        <w:rPr>
          <w:sz w:val="28"/>
          <w:szCs w:val="28"/>
          <w:lang w:val="nl-NL"/>
        </w:rPr>
      </w:pPr>
    </w:p>
    <w:p w14:paraId="7F4E7AD2" w14:textId="3C0DFEF9" w:rsidR="000D652B" w:rsidRPr="00C83814" w:rsidRDefault="000D652B" w:rsidP="000D652B">
      <w:pPr>
        <w:rPr>
          <w:sz w:val="28"/>
          <w:szCs w:val="28"/>
          <w:lang w:val="nl-NL"/>
        </w:rPr>
      </w:pPr>
    </w:p>
    <w:p w14:paraId="17F67574" w14:textId="77777777" w:rsidR="0011451F" w:rsidRPr="0011451F" w:rsidRDefault="0011451F">
      <w:pPr>
        <w:rPr>
          <w:sz w:val="36"/>
          <w:szCs w:val="36"/>
          <w:u w:val="single"/>
          <w:lang w:val="nl-NL"/>
        </w:rPr>
      </w:pPr>
    </w:p>
    <w:p w14:paraId="0048EC94" w14:textId="77777777" w:rsidR="0011451F" w:rsidRPr="0011451F" w:rsidRDefault="0011451F">
      <w:pPr>
        <w:rPr>
          <w:sz w:val="28"/>
          <w:szCs w:val="28"/>
          <w:lang w:val="nl-NL"/>
        </w:rPr>
      </w:pPr>
    </w:p>
    <w:sectPr w:rsidR="0011451F" w:rsidRPr="0011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ED0"/>
    <w:multiLevelType w:val="hybridMultilevel"/>
    <w:tmpl w:val="EBD4E23A"/>
    <w:lvl w:ilvl="0" w:tplc="0813000F">
      <w:start w:val="1"/>
      <w:numFmt w:val="decimal"/>
      <w:lvlText w:val="%1."/>
      <w:lvlJc w:val="left"/>
      <w:pPr>
        <w:ind w:left="78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4A053E"/>
    <w:multiLevelType w:val="hybridMultilevel"/>
    <w:tmpl w:val="35BAA860"/>
    <w:lvl w:ilvl="0" w:tplc="1B40DB94">
      <w:start w:val="2"/>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4FCA3818"/>
    <w:multiLevelType w:val="hybridMultilevel"/>
    <w:tmpl w:val="6672B084"/>
    <w:lvl w:ilvl="0" w:tplc="1B40DB9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921109921">
    <w:abstractNumId w:val="0"/>
  </w:num>
  <w:num w:numId="2" w16cid:durableId="1244291465">
    <w:abstractNumId w:val="2"/>
  </w:num>
  <w:num w:numId="3" w16cid:durableId="139677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DB"/>
    <w:rsid w:val="00036D26"/>
    <w:rsid w:val="000D652B"/>
    <w:rsid w:val="0011451F"/>
    <w:rsid w:val="00132E7A"/>
    <w:rsid w:val="002B3780"/>
    <w:rsid w:val="00376442"/>
    <w:rsid w:val="003B6817"/>
    <w:rsid w:val="005D48BD"/>
    <w:rsid w:val="007F12E5"/>
    <w:rsid w:val="007F36F9"/>
    <w:rsid w:val="00865DB6"/>
    <w:rsid w:val="00872BED"/>
    <w:rsid w:val="008B76FE"/>
    <w:rsid w:val="0091573A"/>
    <w:rsid w:val="009604AA"/>
    <w:rsid w:val="00A00E7E"/>
    <w:rsid w:val="00A07B9E"/>
    <w:rsid w:val="00AA5AC2"/>
    <w:rsid w:val="00B76C83"/>
    <w:rsid w:val="00C4754C"/>
    <w:rsid w:val="00C55305"/>
    <w:rsid w:val="00C83814"/>
    <w:rsid w:val="00D470DB"/>
    <w:rsid w:val="00D61D5D"/>
    <w:rsid w:val="00DB349C"/>
    <w:rsid w:val="00DC7CA5"/>
    <w:rsid w:val="00E07810"/>
    <w:rsid w:val="00E75401"/>
    <w:rsid w:val="00F35409"/>
    <w:rsid w:val="00F9162A"/>
    <w:rsid w:val="00FE56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3C45"/>
  <w15:chartTrackingRefBased/>
  <w15:docId w15:val="{195A04EE-C346-470A-A6AD-204BEEE4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451F"/>
    <w:pPr>
      <w:ind w:left="720"/>
      <w:contextualSpacing/>
    </w:pPr>
  </w:style>
  <w:style w:type="paragraph" w:styleId="Geenafstand">
    <w:name w:val="No Spacing"/>
    <w:uiPriority w:val="1"/>
    <w:qFormat/>
    <w:rsid w:val="007F1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Zeebroeck</dc:creator>
  <cp:keywords/>
  <dc:description/>
  <cp:lastModifiedBy>Nathalie Van Zeebroeck</cp:lastModifiedBy>
  <cp:revision>6</cp:revision>
  <cp:lastPrinted>2024-03-12T09:06:00Z</cp:lastPrinted>
  <dcterms:created xsi:type="dcterms:W3CDTF">2024-03-11T14:01:00Z</dcterms:created>
  <dcterms:modified xsi:type="dcterms:W3CDTF">2024-03-12T10:02:00Z</dcterms:modified>
</cp:coreProperties>
</file>